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DB" w:rsidRDefault="00642479">
      <w:r>
        <w:t>LESSON</w:t>
      </w:r>
      <w:r w:rsidR="0023522E">
        <w:t xml:space="preserve"> PLAN REFLECTION:</w:t>
      </w:r>
    </w:p>
    <w:p w:rsidR="0023522E" w:rsidRDefault="0023522E"/>
    <w:p w:rsidR="0023522E" w:rsidRPr="00CF264F" w:rsidRDefault="0023522E" w:rsidP="0023522E">
      <w:pPr>
        <w:pStyle w:val="Body1"/>
        <w:numPr>
          <w:ilvl w:val="0"/>
          <w:numId w:val="1"/>
        </w:numPr>
        <w:rPr>
          <w:rFonts w:ascii="Times New Roman" w:hAnsi="Times New Roman"/>
          <w:i/>
        </w:rPr>
      </w:pPr>
      <w:r w:rsidRPr="00D828F4">
        <w:rPr>
          <w:rFonts w:ascii="Times New Roman" w:eastAsia="Helvetica" w:hAnsi="Times New Roman"/>
          <w:i/>
        </w:rPr>
        <w:t>Why did you choose the objective, activities, vocabulary &amp; sequence you did?</w:t>
      </w:r>
    </w:p>
    <w:p w:rsidR="00CF264F" w:rsidRDefault="00CF264F" w:rsidP="00CF264F">
      <w:pPr>
        <w:pStyle w:val="Body1"/>
        <w:rPr>
          <w:rFonts w:ascii="Times New Roman" w:eastAsia="Helvetica" w:hAnsi="Times New Roman"/>
          <w:i/>
        </w:rPr>
      </w:pPr>
    </w:p>
    <w:p w:rsidR="00CF264F" w:rsidRPr="00CF264F" w:rsidRDefault="00CF264F" w:rsidP="00CF264F">
      <w:pPr>
        <w:pStyle w:val="Body1"/>
        <w:rPr>
          <w:rFonts w:ascii="Times New Roman" w:hAnsi="Times New Roman"/>
        </w:rPr>
      </w:pPr>
      <w:r>
        <w:rPr>
          <w:rFonts w:ascii="Times New Roman" w:eastAsia="Helvetica" w:hAnsi="Times New Roman"/>
        </w:rPr>
        <w:t>The objectives were based on the GLE standards for 2</w:t>
      </w:r>
      <w:r w:rsidRPr="00CF264F">
        <w:rPr>
          <w:rFonts w:ascii="Times New Roman" w:eastAsia="Helvetica" w:hAnsi="Times New Roman"/>
          <w:vertAlign w:val="superscript"/>
        </w:rPr>
        <w:t>nd</w:t>
      </w:r>
      <w:r>
        <w:rPr>
          <w:rFonts w:ascii="Times New Roman" w:eastAsia="Helvetica" w:hAnsi="Times New Roman"/>
        </w:rPr>
        <w:t>/3</w:t>
      </w:r>
      <w:r w:rsidRPr="00CF264F">
        <w:rPr>
          <w:rFonts w:ascii="Times New Roman" w:eastAsia="Helvetica" w:hAnsi="Times New Roman"/>
          <w:vertAlign w:val="superscript"/>
        </w:rPr>
        <w:t>rd</w:t>
      </w:r>
      <w:r>
        <w:rPr>
          <w:rFonts w:ascii="Times New Roman" w:eastAsia="Helvetica" w:hAnsi="Times New Roman"/>
        </w:rPr>
        <w:t xml:space="preserve"> grade Social Studies.  The vocabulary came out of the Social Studies Curriculum Guidebook provided by the teacher.  I chose the activity of following along with my PowerPoint by writing answers to questions so that those students that needed the extra notes would not forget what they were learning and I chose the homework assignment so that the students could use the knowledge gained with other examples than just what was discussed in the lesson.  My sequence was based on the “I DO, WE DO, YOU DO” model.  I was the only one who knew about Monroe and the history of Lynden in the class, as a group we could discuss what was alike and different between the two towns, and alone the students could write what notes they needed to follow along.</w:t>
      </w:r>
    </w:p>
    <w:p w:rsidR="0023522E" w:rsidRDefault="0023522E" w:rsidP="0023522E">
      <w:pPr>
        <w:pStyle w:val="Body1"/>
        <w:rPr>
          <w:rFonts w:ascii="Times New Roman" w:eastAsia="Helvetica" w:hAnsi="Times New Roman"/>
        </w:rPr>
      </w:pPr>
    </w:p>
    <w:p w:rsidR="0023522E" w:rsidRPr="00CF264F" w:rsidRDefault="0023522E" w:rsidP="0023522E">
      <w:pPr>
        <w:pStyle w:val="Body1"/>
        <w:numPr>
          <w:ilvl w:val="0"/>
          <w:numId w:val="1"/>
        </w:numPr>
        <w:rPr>
          <w:rFonts w:ascii="Times New Roman" w:hAnsi="Times New Roman"/>
          <w:i/>
        </w:rPr>
      </w:pPr>
      <w:r w:rsidRPr="00D828F4">
        <w:rPr>
          <w:rFonts w:ascii="Times New Roman" w:eastAsia="Helvetica" w:hAnsi="Times New Roman"/>
          <w:i/>
        </w:rPr>
        <w:t>Were the students actively engaged in your lesson? Why or why not? What would you do differently?</w:t>
      </w:r>
    </w:p>
    <w:p w:rsidR="00CF264F" w:rsidRDefault="00CF264F" w:rsidP="00CF264F">
      <w:pPr>
        <w:pStyle w:val="Body1"/>
        <w:rPr>
          <w:rFonts w:ascii="Times New Roman" w:eastAsia="Helvetica" w:hAnsi="Times New Roman"/>
          <w:i/>
        </w:rPr>
      </w:pPr>
    </w:p>
    <w:p w:rsidR="00CF264F" w:rsidRPr="00CF264F" w:rsidRDefault="00CF264F" w:rsidP="00CF264F">
      <w:pPr>
        <w:pStyle w:val="Body1"/>
        <w:rPr>
          <w:rFonts w:ascii="Times New Roman" w:hAnsi="Times New Roman"/>
        </w:rPr>
      </w:pPr>
      <w:r>
        <w:rPr>
          <w:rFonts w:ascii="Times New Roman" w:eastAsia="Helvetica" w:hAnsi="Times New Roman"/>
        </w:rPr>
        <w:t>The students were very actively engaged in my lesson.  Not only could they provide examples as it related to them throughout the entire lesson, I had their interest by talking about myself (and we all know how much students love to learn about their teachers!).  They did get a little too talkative however, and I needed to get them focused faster than I had.</w:t>
      </w:r>
    </w:p>
    <w:p w:rsidR="00C23071" w:rsidRDefault="00C23071" w:rsidP="00C23071">
      <w:pPr>
        <w:pStyle w:val="Body1"/>
        <w:rPr>
          <w:rFonts w:ascii="Times New Roman" w:eastAsia="Helvetica" w:hAnsi="Times New Roman"/>
        </w:rPr>
      </w:pPr>
    </w:p>
    <w:p w:rsidR="00C23071" w:rsidRPr="00DD77D3" w:rsidRDefault="00C23071" w:rsidP="00C23071">
      <w:pPr>
        <w:pStyle w:val="Body1"/>
        <w:rPr>
          <w:rFonts w:ascii="Times New Roman" w:hAnsi="Times New Roman"/>
        </w:rPr>
      </w:pPr>
    </w:p>
    <w:p w:rsidR="0023522E" w:rsidRPr="00CF264F" w:rsidRDefault="0023522E" w:rsidP="0023522E">
      <w:pPr>
        <w:pStyle w:val="Body1"/>
        <w:numPr>
          <w:ilvl w:val="0"/>
          <w:numId w:val="1"/>
        </w:numPr>
        <w:rPr>
          <w:rFonts w:ascii="Times New Roman" w:hAnsi="Times New Roman"/>
          <w:i/>
        </w:rPr>
      </w:pPr>
      <w:r w:rsidRPr="00D828F4">
        <w:rPr>
          <w:rFonts w:ascii="Times New Roman" w:eastAsia="Helvetica" w:hAnsi="Times New Roman"/>
          <w:i/>
        </w:rPr>
        <w:t>How did you provide students with feedback about their performance?</w:t>
      </w:r>
    </w:p>
    <w:p w:rsidR="00CF264F" w:rsidRDefault="00CF264F" w:rsidP="00CF264F">
      <w:pPr>
        <w:pStyle w:val="Body1"/>
        <w:rPr>
          <w:rFonts w:ascii="Times New Roman" w:eastAsia="Helvetica" w:hAnsi="Times New Roman"/>
          <w:i/>
        </w:rPr>
      </w:pPr>
    </w:p>
    <w:p w:rsidR="00CF264F" w:rsidRPr="00CF264F" w:rsidRDefault="00CF264F" w:rsidP="00CF264F">
      <w:pPr>
        <w:pStyle w:val="Body1"/>
        <w:rPr>
          <w:rFonts w:ascii="Times New Roman" w:hAnsi="Times New Roman"/>
        </w:rPr>
      </w:pPr>
      <w:r>
        <w:rPr>
          <w:rFonts w:ascii="Times New Roman" w:eastAsia="Helvetica" w:hAnsi="Times New Roman"/>
        </w:rPr>
        <w:t>There were little to no AAB’s in this lesson.</w:t>
      </w:r>
    </w:p>
    <w:p w:rsidR="00C23071" w:rsidRDefault="00C23071" w:rsidP="00C23071">
      <w:pPr>
        <w:pStyle w:val="Body1"/>
        <w:rPr>
          <w:rFonts w:ascii="Times New Roman" w:eastAsia="Helvetica" w:hAnsi="Times New Roman"/>
        </w:rPr>
      </w:pPr>
    </w:p>
    <w:p w:rsidR="00C23071" w:rsidRPr="00DD77D3" w:rsidRDefault="00C23071" w:rsidP="00C23071">
      <w:pPr>
        <w:pStyle w:val="Body1"/>
        <w:rPr>
          <w:rFonts w:ascii="Times New Roman" w:hAnsi="Times New Roman"/>
        </w:rPr>
      </w:pPr>
    </w:p>
    <w:p w:rsidR="0023522E" w:rsidRPr="00D828F4" w:rsidRDefault="0023522E" w:rsidP="0023522E">
      <w:pPr>
        <w:pStyle w:val="Body1"/>
        <w:numPr>
          <w:ilvl w:val="0"/>
          <w:numId w:val="1"/>
        </w:numPr>
        <w:rPr>
          <w:rFonts w:ascii="Times New Roman" w:hAnsi="Times New Roman"/>
          <w:i/>
        </w:rPr>
      </w:pPr>
      <w:r w:rsidRPr="00D828F4">
        <w:rPr>
          <w:rFonts w:ascii="Times New Roman" w:eastAsia="Helvetica" w:hAnsi="Times New Roman"/>
          <w:i/>
        </w:rPr>
        <w:t xml:space="preserve">How did the students demonstrate their understanding of the objective?  </w:t>
      </w:r>
    </w:p>
    <w:p w:rsidR="00C23071" w:rsidRDefault="00C23071" w:rsidP="00C23071">
      <w:pPr>
        <w:pStyle w:val="Body1"/>
        <w:rPr>
          <w:rFonts w:ascii="Times New Roman" w:eastAsia="Helvetica" w:hAnsi="Times New Roman"/>
        </w:rPr>
      </w:pPr>
    </w:p>
    <w:p w:rsidR="00CF264F" w:rsidRDefault="00CF264F" w:rsidP="00C23071">
      <w:pPr>
        <w:pStyle w:val="Body1"/>
        <w:rPr>
          <w:rFonts w:ascii="Times New Roman" w:eastAsia="Helvetica" w:hAnsi="Times New Roman"/>
        </w:rPr>
      </w:pPr>
      <w:r>
        <w:rPr>
          <w:rFonts w:ascii="Times New Roman" w:eastAsia="Helvetica" w:hAnsi="Times New Roman"/>
        </w:rPr>
        <w:t>I had the students write a comparative between Monroe and Lynden and then extended it to have them do the same with Lynden and Bellingham (which we did not talk about).</w:t>
      </w:r>
    </w:p>
    <w:p w:rsidR="00C23071" w:rsidRPr="00DD77D3" w:rsidRDefault="00C23071" w:rsidP="00C23071">
      <w:pPr>
        <w:pStyle w:val="Body1"/>
        <w:rPr>
          <w:rFonts w:ascii="Times New Roman" w:hAnsi="Times New Roman"/>
        </w:rPr>
      </w:pPr>
    </w:p>
    <w:p w:rsidR="0023522E" w:rsidRDefault="0023522E" w:rsidP="0023522E">
      <w:pPr>
        <w:pStyle w:val="Body1"/>
        <w:numPr>
          <w:ilvl w:val="0"/>
          <w:numId w:val="1"/>
        </w:numPr>
        <w:rPr>
          <w:rFonts w:ascii="Times New Roman" w:hAnsi="Times New Roman"/>
          <w:i/>
        </w:rPr>
      </w:pPr>
      <w:bookmarkStart w:id="0" w:name="_GoBack"/>
      <w:r w:rsidRPr="00D828F4">
        <w:rPr>
          <w:rFonts w:ascii="Times New Roman" w:hAnsi="Times New Roman"/>
          <w:i/>
        </w:rPr>
        <w:t>What will you do differently, and/or what would your next steps/lesson be to further increase the students’ knowledge of the lesson objective?</w:t>
      </w:r>
    </w:p>
    <w:p w:rsidR="00CF264F" w:rsidRDefault="00CF264F" w:rsidP="00CF264F">
      <w:pPr>
        <w:pStyle w:val="Body1"/>
        <w:rPr>
          <w:rFonts w:ascii="Times New Roman" w:hAnsi="Times New Roman"/>
          <w:i/>
        </w:rPr>
      </w:pPr>
    </w:p>
    <w:p w:rsidR="00CF264F" w:rsidRPr="00CF264F" w:rsidRDefault="00CF264F" w:rsidP="00CF264F">
      <w:pPr>
        <w:pStyle w:val="Body1"/>
        <w:rPr>
          <w:rFonts w:ascii="Times New Roman" w:hAnsi="Times New Roman"/>
        </w:rPr>
      </w:pPr>
      <w:r>
        <w:rPr>
          <w:rFonts w:ascii="Times New Roman" w:hAnsi="Times New Roman"/>
        </w:rPr>
        <w:t xml:space="preserve">I needed to give AAB’s to the students that were following my Behavior Expectations.  That would have kept the class’s focus and made sure no students were distracted enough to </w:t>
      </w:r>
      <w:proofErr w:type="gramStart"/>
      <w:r>
        <w:rPr>
          <w:rFonts w:ascii="Times New Roman" w:hAnsi="Times New Roman"/>
        </w:rPr>
        <w:t>miss</w:t>
      </w:r>
      <w:proofErr w:type="gramEnd"/>
      <w:r>
        <w:rPr>
          <w:rFonts w:ascii="Times New Roman" w:hAnsi="Times New Roman"/>
        </w:rPr>
        <w:t xml:space="preserve"> key parts of the lesson.</w:t>
      </w:r>
    </w:p>
    <w:bookmarkEnd w:id="0"/>
    <w:p w:rsidR="00C23071" w:rsidRDefault="00C23071" w:rsidP="00C23071">
      <w:pPr>
        <w:pStyle w:val="Body1"/>
        <w:rPr>
          <w:rFonts w:ascii="Times New Roman" w:hAnsi="Times New Roman"/>
        </w:rPr>
      </w:pPr>
    </w:p>
    <w:p w:rsidR="0023522E" w:rsidRDefault="0023522E"/>
    <w:sectPr w:rsidR="0023522E" w:rsidSect="006470D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32572"/>
    <w:multiLevelType w:val="hybridMultilevel"/>
    <w:tmpl w:val="BC1036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62201C"/>
    <w:rsid w:val="0023522E"/>
    <w:rsid w:val="004C2D2A"/>
    <w:rsid w:val="0062201C"/>
    <w:rsid w:val="00642479"/>
    <w:rsid w:val="006470DB"/>
    <w:rsid w:val="008F1FD9"/>
    <w:rsid w:val="00C23071"/>
    <w:rsid w:val="00CF264F"/>
    <w:rsid w:val="00D82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3522E"/>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3522E"/>
    <w:rPr>
      <w:rFonts w:ascii="Helvetica" w:eastAsia="ヒラギノ角ゴ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311</Words>
  <Characters>1774</Characters>
  <Application>Microsoft Office Word</Application>
  <DocSecurity>0</DocSecurity>
  <Lines>14</Lines>
  <Paragraphs>4</Paragraphs>
  <ScaleCrop>false</ScaleCrop>
  <Company>Hewlett-Packard</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Stickley</dc:creator>
  <cp:lastModifiedBy>Lauren</cp:lastModifiedBy>
  <cp:revision>2</cp:revision>
  <cp:lastPrinted>2011-09-12T21:33:00Z</cp:lastPrinted>
  <dcterms:created xsi:type="dcterms:W3CDTF">2011-11-07T17:30:00Z</dcterms:created>
  <dcterms:modified xsi:type="dcterms:W3CDTF">2011-11-07T17:30:00Z</dcterms:modified>
</cp:coreProperties>
</file>